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8"/>
        </w:rPr>
      </w:pPr>
      <w:r>
        <w:rPr>
          <w:rFonts w:hint="eastAsia" w:ascii="黑体" w:hAnsi="黑体" w:eastAsia="黑体" w:cs="黑体"/>
          <w:sz w:val="44"/>
          <w:szCs w:val="48"/>
        </w:rPr>
        <w:t>被检查单位自查报告（模版）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根据《XXXXXXX 关于开展202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年度资产评估机构执业质量联合检查工作的通知》要求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日进行了自查。现将自查情况汇报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一、机构基本情况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1.机构简介。主要包括机构成立时间及其沿革，内部组织架构，人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及其构成，业务规模及其构成，注册资本、股东姓名及其出资额和比例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</w:t>
      </w:r>
      <w:r>
        <w:rPr>
          <w:rFonts w:hint="eastAsia" w:ascii="仿宋_GB2312" w:hAnsi="仿宋_GB2312" w:eastAsia="仿宋_GB2312" w:cs="仿宋_GB2312"/>
          <w:sz w:val="32"/>
          <w:szCs w:val="32"/>
        </w:rPr>
        <w:t>他执业资质等。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年度业务收入（按评估类型披露收入及各类型业务出具的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报告份</w:t>
      </w:r>
      <w:r>
        <w:rPr>
          <w:rFonts w:hint="eastAsia" w:ascii="仿宋_GB2312" w:hAnsi="仿宋_GB2312" w:eastAsia="仿宋_GB2312" w:cs="仿宋_GB2312"/>
          <w:sz w:val="32"/>
          <w:szCs w:val="32"/>
        </w:rPr>
        <w:t>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3.机构内部治理、专业胜任能力、风险防范机制、质量控制体系和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项目质</w:t>
      </w:r>
      <w:r>
        <w:rPr>
          <w:rFonts w:hint="eastAsia" w:ascii="仿宋_GB2312" w:hAnsi="仿宋_GB2312" w:eastAsia="仿宋_GB2312" w:cs="仿宋_GB2312"/>
          <w:sz w:val="32"/>
          <w:szCs w:val="32"/>
        </w:rPr>
        <w:t>量检查等。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二、自查工作开展情况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主要包括自查时间，自查人员，自查范围，自查内容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抽查业务的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类型、</w:t>
      </w:r>
      <w:r>
        <w:rPr>
          <w:rFonts w:hint="eastAsia" w:ascii="仿宋_GB2312" w:hAnsi="仿宋_GB2312" w:eastAsia="仿宋_GB2312" w:cs="仿宋_GB2312"/>
          <w:sz w:val="32"/>
          <w:szCs w:val="32"/>
        </w:rPr>
        <w:t>数量，主要自查方法等。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三、自查发现的问题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主要是自查发现的主要问题及对产生问题的原因分析。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四、整改措施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主要是结合自查存在的问题，有针对性的提出整改措施。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五、其他方面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主要包括先进经验和好的做法，以及对资产评估行业发展和行政监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的意见及建议等。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资产评估机构（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星宇体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行楷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站酷庆科黄油体">
    <w:panose1 w:val="02000803000000020004"/>
    <w:charset w:val="86"/>
    <w:family w:val="auto"/>
    <w:pitch w:val="default"/>
    <w:sig w:usb0="A00002FF" w:usb1="28C1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M2NDZiZDZkN2IyZTU2Njk2YjVkMzQzMzUzYzNjOTkifQ=="/>
  </w:docVars>
  <w:rsids>
    <w:rsidRoot w:val="00FE49D8"/>
    <w:rsid w:val="001C0174"/>
    <w:rsid w:val="00541609"/>
    <w:rsid w:val="00734C70"/>
    <w:rsid w:val="00793782"/>
    <w:rsid w:val="008C7D02"/>
    <w:rsid w:val="009E643C"/>
    <w:rsid w:val="00A275FF"/>
    <w:rsid w:val="00A55598"/>
    <w:rsid w:val="00B55EBD"/>
    <w:rsid w:val="00BC1BF3"/>
    <w:rsid w:val="00D727B1"/>
    <w:rsid w:val="00EB7AAF"/>
    <w:rsid w:val="00F8117E"/>
    <w:rsid w:val="00FE49D8"/>
    <w:rsid w:val="3CD21035"/>
    <w:rsid w:val="3CFF6443"/>
    <w:rsid w:val="40D9561B"/>
    <w:rsid w:val="431D021E"/>
    <w:rsid w:val="61A27373"/>
    <w:rsid w:val="6E865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430</Characters>
  <Lines>4</Lines>
  <Paragraphs>1</Paragraphs>
  <TotalTime>8</TotalTime>
  <ScaleCrop>false</ScaleCrop>
  <LinksUpToDate>false</LinksUpToDate>
  <CharactersWithSpaces>600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2021-07-23T01:27:00Z</dcterms:created>
  <dc:creator>lenovo</dc:creator>
  <cp:lastModifiedBy>林晓宸</cp:lastModifiedBy>
  <cp:lastPrinted>2021-08-11T02:23:00Z</cp:lastPrinted>
  <dcterms:modified xsi:type="dcterms:W3CDTF">2022-06-21T02:23:02Z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08B61F8A7EFC4361A84A418071367C61</vt:lpwstr>
  </property>
</Properties>
</file>